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Test Paper Generator Examination Paper</w:t>
      </w:r>
      <w:bookmarkEnd w:id="0"/>
    </w:p>
    <w:tbl>
      <w:tblGrid>
        <w:gridCol w:w="5000" w:type="dxa"/>
        <w:gridCol w:w="5000" w:type="dxa"/>
      </w:tblGrid>
      <w:tblPr>
        <w:tblW w:w="5000" w:type="pct"/>
        <w:tblLayout w:type="autofit"/>
        <w:tblCellMar>
          <w:top w:w="40" w:type="dxa"/>
          <w:left w:w="40" w:type="dxa"/>
          <w:right w:w="40" w:type="dxa"/>
          <w:bottom w:w="4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dxa"/>
            <w:noWrap/>
          </w:tcPr>
          <w:p>
            <w:pPr/>
            <w:r>
              <w:rPr>
                <w:rStyle w:val="bold"/>
              </w:rPr>
              <w:t xml:space="preserve">Class: Class 9</w:t>
            </w:r>
          </w:p>
        </w:tc>
        <w:tc>
          <w:tcPr>
            <w:tcW w:w="5000" w:type="dxa"/>
            <w:noWrap/>
          </w:tcPr>
          <w:p>
            <w:pPr/>
            <w:r>
              <w:rPr>
                <w:rStyle w:val="bold"/>
              </w:rPr>
              <w:t xml:space="preserve">Subject: Biology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rStyle w:val="bold"/>
              </w:rPr>
              <w:t xml:space="preserve">Whole Book</w:t>
            </w:r>
          </w:p>
        </w:tc>
        <w:tc>
          <w:tcPr>
            <w:tcW w:w="5000" w:type="dxa"/>
            <w:noWrap/>
          </w:tcPr>
          <w:p>
            <w:pPr/>
            <w:r>
              <w:rPr>
                <w:rStyle w:val="bold"/>
              </w:rPr>
              <w:t xml:space="preserve">Total Marks: 45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rStyle w:val="bold"/>
              </w:rPr>
              <w:t xml:space="preserve">Time Allowed: 120 minutes</w:t>
            </w:r>
          </w:p>
        </w:tc>
        <w:tc>
          <w:tcPr>
            <w:tcW w:w="5000" w:type="dxa"/>
            <w:noWrap/>
          </w:tcPr>
          <w:p>
            <w:pPr/>
            <w:r>
              <w:rPr>
                <w:rStyle w:val="bold"/>
              </w:rPr>
              <w:t xml:space="preserve">Date: 14-Sep-2026</w:t>
            </w:r>
          </w:p>
        </w:tc>
      </w:tr>
    </w:tbl>
    <w:p/>
    <w:p>
      <w:pPr/>
      <w:r>
        <w:pict>
          <v:shape id="_x0000_s1004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Style w:val="bold"/>
        </w:rPr>
        <w:t xml:space="preserve">Instructions:</w:t>
      </w:r>
    </w:p>
    <w:p>
      <w:pPr>
        <w:numPr>
          <w:ilvl w:val="0"/>
          <w:numId w:val="8"/>
        </w:numPr>
      </w:pPr>
      <w:r>
        <w:rPr>
          <w:rStyle w:val="bodyText"/>
        </w:rPr>
        <w:t xml:space="preserve">Attempt all questions. Write your answers neatly and legibly.</w:t>
      </w:r>
    </w:p>
    <w:p>
      <w:pPr>
        <w:numPr>
          <w:ilvl w:val="0"/>
          <w:numId w:val="8"/>
        </w:numPr>
      </w:pPr>
      <w:r>
        <w:rPr>
          <w:rStyle w:val="bodyText"/>
        </w:rPr>
        <w:t xml:space="preserve">Read each question carefully before answering.</w:t>
      </w:r>
    </w:p>
    <w:p>
      <w:pPr>
        <w:numPr>
          <w:ilvl w:val="0"/>
          <w:numId w:val="8"/>
        </w:numPr>
      </w:pPr>
      <w:r>
        <w:rPr>
          <w:rStyle w:val="bodyText"/>
        </w:rPr>
        <w:t xml:space="preserve">Use of unfair means will lead to disqualification.</w:t>
      </w:r>
    </w:p>
    <w:p/>
    <w:p>
      <w:pPr>
        <w:pStyle w:val="Heading2"/>
      </w:pPr>
      <w:bookmarkStart w:id="1" w:name="_Toc1"/>
      <w:r>
        <w:t>Section A: Multiple Choice Questions</w:t>
      </w:r>
      <w:bookmarkEnd w:id="1"/>
    </w:p>
    <w:p>
      <w:pPr>
        <w:pStyle w:val="question"/>
      </w:pPr>
      <w:r>
        <w:rPr>
          <w:rStyle w:val="bodyText"/>
        </w:rPr>
        <w:t xml:space="preserve">Q1. According to Sura Al-Ambia, Verse 30, what is the average water content range found in different living organisms?</w:t>
      </w:r>
    </w:p>
    <w:p>
      <w:pPr/>
      <w:r>
        <w:rPr>
          <w:rStyle w:val="bodyText"/>
        </w:rPr>
        <w:t xml:space="preserve">     (A) 50% to 80%</w:t>
      </w:r>
    </w:p>
    <w:p>
      <w:pPr/>
      <w:r>
        <w:rPr>
          <w:rStyle w:val="bodyText"/>
        </w:rPr>
        <w:t xml:space="preserve">     (B) 60% to 90%</w:t>
      </w:r>
    </w:p>
    <w:p>
      <w:pPr/>
      <w:r>
        <w:rPr>
          <w:rStyle w:val="bodyText"/>
        </w:rPr>
        <w:t xml:space="preserve">     (C) 45% to 75%</w:t>
      </w:r>
    </w:p>
    <w:p>
      <w:pPr/>
      <w:r>
        <w:rPr>
          <w:rStyle w:val="bodyText"/>
        </w:rPr>
        <w:t xml:space="preserve">     (D) 70% to 95%</w:t>
      </w:r>
    </w:p>
    <w:p/>
    <w:p>
      <w:pPr>
        <w:pStyle w:val="question"/>
      </w:pPr>
      <w:r>
        <w:rPr>
          <w:rStyle w:val="bodyText"/>
        </w:rPr>
        <w:t xml:space="preserve">Q2. Which sub-field or branch of biology explicitly lists 'Molecular Biology' under its applications in the provided text?</w:t>
      </w:r>
    </w:p>
    <w:p>
      <w:pPr/>
      <w:r>
        <w:rPr>
          <w:rStyle w:val="bodyText"/>
        </w:rPr>
        <w:t xml:space="preserve">     (A) Cytology</w:t>
      </w:r>
    </w:p>
    <w:p>
      <w:pPr/>
      <w:r>
        <w:rPr>
          <w:rStyle w:val="bodyText"/>
        </w:rPr>
        <w:t xml:space="preserve">     (B) Genetics</w:t>
      </w:r>
    </w:p>
    <w:p>
      <w:pPr/>
      <w:r>
        <w:rPr>
          <w:rStyle w:val="bodyText"/>
        </w:rPr>
        <w:t xml:space="preserve">     (C) Histology</w:t>
      </w:r>
    </w:p>
    <w:p>
      <w:pPr/>
      <w:r>
        <w:rPr>
          <w:rStyle w:val="bodyText"/>
        </w:rPr>
        <w:t xml:space="preserve">     (D) Physiology</w:t>
      </w:r>
    </w:p>
    <w:p/>
    <w:p>
      <w:pPr>
        <w:pStyle w:val="question"/>
      </w:pPr>
      <w:r>
        <w:rPr>
          <w:rStyle w:val="bodyText"/>
        </w:rPr>
        <w:t xml:space="preserve">Q3. Based on the interpretation of Sura Al-Nur, Verse 45, how many years ago did early life in water (fishes) and animals with limbs evolve?</w:t>
      </w:r>
    </w:p>
    <w:p>
      <w:pPr/>
      <w:r>
        <w:rPr>
          <w:rStyle w:val="bodyText"/>
        </w:rPr>
        <w:t xml:space="preserve">     (A) 350 million years ago</w:t>
      </w:r>
    </w:p>
    <w:p>
      <w:pPr/>
      <w:r>
        <w:rPr>
          <w:rStyle w:val="bodyText"/>
        </w:rPr>
        <w:t xml:space="preserve">     (B) 450 million years ago</w:t>
      </w:r>
    </w:p>
    <w:p>
      <w:pPr/>
      <w:r>
        <w:rPr>
          <w:rStyle w:val="bodyText"/>
        </w:rPr>
        <w:t xml:space="preserve">     (C) 550 million years ago</w:t>
      </w:r>
    </w:p>
    <w:p>
      <w:pPr/>
      <w:r>
        <w:rPr>
          <w:rStyle w:val="bodyText"/>
        </w:rPr>
        <w:t xml:space="preserve">     (D) 650 million years ago</w:t>
      </w:r>
    </w:p>
    <w:p/>
    <w:p>
      <w:pPr>
        <w:pStyle w:val="question"/>
      </w:pPr>
      <w:r>
        <w:rPr>
          <w:rStyle w:val="bodyText"/>
        </w:rPr>
        <w:t xml:space="preserve">Q4. Why are quantitative observations considered more accurate than qualitative observations in the scientific method?</w:t>
      </w:r>
    </w:p>
    <w:p>
      <w:pPr/>
      <w:r>
        <w:rPr>
          <w:rStyle w:val="bodyText"/>
        </w:rPr>
        <w:t xml:space="preserve">     (A) Because they rely strictly on visual inspection without instruments</w:t>
      </w:r>
    </w:p>
    <w:p>
      <w:pPr/>
      <w:r>
        <w:rPr>
          <w:rStyle w:val="bodyText"/>
        </w:rPr>
        <w:t xml:space="preserve">     (B) Because they are non-variable, fixed, and non-measurable</w:t>
      </w:r>
    </w:p>
    <w:p>
      <w:pPr/>
      <w:r>
        <w:rPr>
          <w:rStyle w:val="bodyText"/>
        </w:rPr>
        <w:t xml:space="preserve">     (C) Because quantitative observations are variable, measurable and can be recorded in terms of numbers</w:t>
      </w:r>
    </w:p>
    <w:p>
      <w:pPr/>
      <w:r>
        <w:rPr>
          <w:rStyle w:val="bodyText"/>
        </w:rPr>
        <w:t xml:space="preserve">     (D) Because qualitative observations require complex statistical software</w:t>
      </w:r>
    </w:p>
    <w:p/>
    <w:p>
      <w:pPr>
        <w:pStyle w:val="question"/>
      </w:pPr>
      <w:r>
        <w:rPr>
          <w:rStyle w:val="bodyText"/>
        </w:rPr>
        <w:t xml:space="preserve">Q5. Which Quranic Sura and Verse state: 'He made man from clay like the potter'?</w:t>
      </w:r>
    </w:p>
    <w:p>
      <w:pPr/>
      <w:r>
        <w:rPr>
          <w:rStyle w:val="bodyText"/>
        </w:rPr>
        <w:t xml:space="preserve">     (A) Sura: Al-Ambia, Verse: 30</w:t>
      </w:r>
    </w:p>
    <w:p>
      <w:pPr/>
      <w:r>
        <w:rPr>
          <w:rStyle w:val="bodyText"/>
        </w:rPr>
        <w:t xml:space="preserve">     (B) Sura: Al-Mominoon, Verse: 14</w:t>
      </w:r>
    </w:p>
    <w:p>
      <w:pPr/>
      <w:r>
        <w:rPr>
          <w:rStyle w:val="bodyText"/>
        </w:rPr>
        <w:t xml:space="preserve">     (C) Sura: Al-Nur, Verse: 45</w:t>
      </w:r>
    </w:p>
    <w:p>
      <w:pPr/>
      <w:r>
        <w:rPr>
          <w:rStyle w:val="bodyText"/>
        </w:rPr>
        <w:t xml:space="preserve">     (D) Sura: Al-Rehman, Verse: 14</w:t>
      </w:r>
    </w:p>
    <w:p/>
    <w:p>
      <w:pPr>
        <w:pStyle w:val="question"/>
      </w:pPr>
      <w:r>
        <w:rPr>
          <w:rStyle w:val="bodyText"/>
        </w:rPr>
        <w:t xml:space="preserve">Q6. In an experiment conducted to test the necessity of carbon dioxide for photosynthesis, what constitutes the control group?</w:t>
      </w:r>
    </w:p>
    <w:p>
      <w:pPr/>
      <w:r>
        <w:rPr>
          <w:rStyle w:val="bodyText"/>
        </w:rPr>
        <w:t xml:space="preserve">     (A) The plant setup that is not provided with carbon dioxide</w:t>
      </w:r>
    </w:p>
    <w:p>
      <w:pPr/>
      <w:r>
        <w:rPr>
          <w:rStyle w:val="bodyText"/>
        </w:rPr>
        <w:t xml:space="preserve">     (B) The plant setup provided with carbon dioxide</w:t>
      </w:r>
    </w:p>
    <w:p>
      <w:pPr/>
      <w:r>
        <w:rPr>
          <w:rStyle w:val="bodyText"/>
        </w:rPr>
        <w:t xml:space="preserve">     (C) The plant setup kept completely in the dark</w:t>
      </w:r>
    </w:p>
    <w:p>
      <w:pPr/>
      <w:r>
        <w:rPr>
          <w:rStyle w:val="bodyText"/>
        </w:rPr>
        <w:t xml:space="preserve">     (D) The plant setup deprived of water and light</w:t>
      </w:r>
    </w:p>
    <w:p/>
    <w:p>
      <w:pPr>
        <w:pStyle w:val="question"/>
      </w:pPr>
      <w:r>
        <w:rPr>
          <w:rStyle w:val="bodyText"/>
        </w:rPr>
        <w:t xml:space="preserve">Q7. Which pair of examples is explicitly mentioned in the text as scientific laws or principles?</w:t>
      </w:r>
    </w:p>
    <w:p>
      <w:pPr/>
      <w:r>
        <w:rPr>
          <w:rStyle w:val="bodyText"/>
        </w:rPr>
        <w:t xml:space="preserve">     (A) Theory of evolution and Cell theory</w:t>
      </w:r>
    </w:p>
    <w:p>
      <w:pPr/>
      <w:r>
        <w:rPr>
          <w:rStyle w:val="bodyText"/>
        </w:rPr>
        <w:t xml:space="preserve">     (B) Hardy-Weinberg law and Mendel's laws of inheritance</w:t>
      </w:r>
    </w:p>
    <w:p>
      <w:pPr/>
      <w:r>
        <w:rPr>
          <w:rStyle w:val="bodyText"/>
        </w:rPr>
        <w:t xml:space="preserve">     (C) Law of gravity and Law of conservation of mass</w:t>
      </w:r>
    </w:p>
    <w:p>
      <w:pPr/>
      <w:r>
        <w:rPr>
          <w:rStyle w:val="bodyText"/>
        </w:rPr>
        <w:t xml:space="preserve">     (D) Fluid mosaic model and Gene theory</w:t>
      </w:r>
    </w:p>
    <w:p/>
    <w:p>
      <w:pPr>
        <w:pStyle w:val="question"/>
      </w:pPr>
      <w:r>
        <w:rPr>
          <w:rStyle w:val="bodyText"/>
        </w:rPr>
        <w:t xml:space="preserve">Q8. What is defined as a uniform or constant of nature formed when a theory is proved again and again through experiments?</w:t>
      </w:r>
    </w:p>
    <w:p>
      <w:pPr/>
      <w:r>
        <w:rPr>
          <w:rStyle w:val="bodyText"/>
        </w:rPr>
        <w:t xml:space="preserve">     (A) Hypothesis</w:t>
      </w:r>
    </w:p>
    <w:p>
      <w:pPr/>
      <w:r>
        <w:rPr>
          <w:rStyle w:val="bodyText"/>
        </w:rPr>
        <w:t xml:space="preserve">     (B) Deduction</w:t>
      </w:r>
    </w:p>
    <w:p>
      <w:pPr/>
      <w:r>
        <w:rPr>
          <w:rStyle w:val="bodyText"/>
        </w:rPr>
        <w:t xml:space="preserve">     (C) Scientific law</w:t>
      </w:r>
    </w:p>
    <w:p>
      <w:pPr/>
      <w:r>
        <w:rPr>
          <w:rStyle w:val="bodyText"/>
        </w:rPr>
        <w:t xml:space="preserve">     (D) Observation</w:t>
      </w:r>
    </w:p>
    <w:p/>
    <w:p>
      <w:pPr>
        <w:pStyle w:val="question"/>
      </w:pPr>
      <w:r>
        <w:rPr>
          <w:rStyle w:val="bodyText"/>
        </w:rPr>
        <w:t xml:space="preserve">Q9. Under which specific branch of biology is 'Genetics' listed directly as a text example in the content provided?</w:t>
      </w:r>
    </w:p>
    <w:p>
      <w:pPr/>
      <w:r>
        <w:rPr>
          <w:rStyle w:val="bodyText"/>
        </w:rPr>
        <w:t xml:space="preserve">     (A) Cytology</w:t>
      </w:r>
    </w:p>
    <w:p>
      <w:pPr/>
      <w:r>
        <w:rPr>
          <w:rStyle w:val="bodyText"/>
        </w:rPr>
        <w:t xml:space="preserve">     (B) Embryology</w:t>
      </w:r>
    </w:p>
    <w:p>
      <w:pPr/>
      <w:r>
        <w:rPr>
          <w:rStyle w:val="bodyText"/>
        </w:rPr>
        <w:t xml:space="preserve">     (C) Histology</w:t>
      </w:r>
    </w:p>
    <w:p>
      <w:pPr/>
      <w:r>
        <w:rPr>
          <w:rStyle w:val="bodyText"/>
        </w:rPr>
        <w:t xml:space="preserve">     (D) Anatomy</w:t>
      </w:r>
    </w:p>
    <w:p/>
    <w:p>
      <w:pPr>
        <w:pStyle w:val="question"/>
      </w:pPr>
      <w:r>
        <w:rPr>
          <w:rStyle w:val="bodyText"/>
        </w:rPr>
        <w:t xml:space="preserve">Q10. According to the textbook, what should scientists include in their summary of results to acknowledge their sources of information?</w:t>
      </w:r>
    </w:p>
    <w:p>
      <w:pPr/>
      <w:r>
        <w:rPr>
          <w:rStyle w:val="bodyText"/>
        </w:rPr>
        <w:t xml:space="preserve">     (A) Statistical graphs</w:t>
      </w:r>
    </w:p>
    <w:p>
      <w:pPr/>
      <w:r>
        <w:rPr>
          <w:rStyle w:val="bodyText"/>
        </w:rPr>
        <w:t xml:space="preserve">     (B) A list of all the references</w:t>
      </w:r>
    </w:p>
    <w:p>
      <w:pPr/>
      <w:r>
        <w:rPr>
          <w:rStyle w:val="bodyText"/>
        </w:rPr>
        <w:t xml:space="preserve">     (C) Alternative hypotheses</w:t>
      </w:r>
    </w:p>
    <w:p>
      <w:pPr/>
      <w:r>
        <w:rPr>
          <w:rStyle w:val="bodyText"/>
        </w:rPr>
        <w:t xml:space="preserve">     (D) Qualitative descriptions</w:t>
      </w:r>
    </w:p>
    <w:p/>
    <w:p>
      <w:pPr>
        <w:pStyle w:val="question"/>
      </w:pPr>
      <w:r>
        <w:rPr>
          <w:rStyle w:val="bodyText"/>
        </w:rPr>
        <w:t xml:space="preserve">Q11. Which Verse of Sura Al-Mominoon outlines the developmental process: drop -&gt; clot -&gt; little lump -&gt; bones -&gt; clothed with flesh?</w:t>
      </w:r>
    </w:p>
    <w:p>
      <w:pPr/>
      <w:r>
        <w:rPr>
          <w:rStyle w:val="bodyText"/>
        </w:rPr>
        <w:t xml:space="preserve">     (A) Verse: 12</w:t>
      </w:r>
    </w:p>
    <w:p>
      <w:pPr/>
      <w:r>
        <w:rPr>
          <w:rStyle w:val="bodyText"/>
        </w:rPr>
        <w:t xml:space="preserve">     (B) Verse: 14</w:t>
      </w:r>
    </w:p>
    <w:p>
      <w:pPr/>
      <w:r>
        <w:rPr>
          <w:rStyle w:val="bodyText"/>
        </w:rPr>
        <w:t xml:space="preserve">     (C) Verse: 30</w:t>
      </w:r>
    </w:p>
    <w:p>
      <w:pPr/>
      <w:r>
        <w:rPr>
          <w:rStyle w:val="bodyText"/>
        </w:rPr>
        <w:t xml:space="preserve">     (D) Verse: 45</w:t>
      </w:r>
    </w:p>
    <w:p/>
    <w:p>
      <w:pPr>
        <w:pStyle w:val="question"/>
      </w:pPr>
      <w:r>
        <w:rPr>
          <w:rStyle w:val="bodyText"/>
        </w:rPr>
        <w:t xml:space="preserve">Q12. Which branch of biology explores internal physical structures (particularly in humans) to assist in disease diagnosis and medical device development?</w:t>
      </w:r>
    </w:p>
    <w:p>
      <w:pPr/>
      <w:r>
        <w:rPr>
          <w:rStyle w:val="bodyText"/>
        </w:rPr>
        <w:t xml:space="preserve">     (A) Morphology</w:t>
      </w:r>
    </w:p>
    <w:p>
      <w:pPr/>
      <w:r>
        <w:rPr>
          <w:rStyle w:val="bodyText"/>
        </w:rPr>
        <w:t xml:space="preserve">     (B) Anatomy</w:t>
      </w:r>
    </w:p>
    <w:p>
      <w:pPr/>
      <w:r>
        <w:rPr>
          <w:rStyle w:val="bodyText"/>
        </w:rPr>
        <w:t xml:space="preserve">     (C) Histology</w:t>
      </w:r>
    </w:p>
    <w:p>
      <w:pPr/>
      <w:r>
        <w:rPr>
          <w:rStyle w:val="bodyText"/>
        </w:rPr>
        <w:t xml:space="preserve">     (D) Pathology</w:t>
      </w:r>
    </w:p>
    <w:p/>
    <w:p>
      <w:pPr>
        <w:pStyle w:val="Heading2"/>
      </w:pPr>
      <w:bookmarkStart w:id="2" w:name="_Toc2"/>
      <w:r>
        <w:t>Section B: Short Questions</w:t>
      </w:r>
      <w:bookmarkEnd w:id="2"/>
    </w:p>
    <w:p>
      <w:pPr>
        <w:pStyle w:val="question"/>
      </w:pPr>
      <w:r>
        <w:rPr>
          <w:rStyle w:val="bodyText"/>
        </w:rPr>
        <w:t xml:space="preserve">Q1. Differentiate between qualitative and quantitative observations, and state why one is considered more accurate than the other according to the text.</w:t>
      </w:r>
    </w:p>
    <w:p>
      <w:pPr>
        <w:pStyle w:val="question"/>
      </w:pPr>
      <w:r>
        <w:rPr>
          <w:rStyle w:val="bodyText"/>
        </w:rPr>
        <w:t xml:space="preserve">Q2. Describe the sequence of animal development as mentioned in Sura Al-Mominoon, Verse 14.</w:t>
      </w:r>
    </w:p>
    <w:p>
      <w:pPr>
        <w:pStyle w:val="question"/>
      </w:pPr>
      <w:r>
        <w:rPr>
          <w:rStyle w:val="bodyText"/>
        </w:rPr>
        <w:t xml:space="preserve">Q3. Explain how a hypothesis evolves into a theory, and how a theory eventually becomes a scientific law or principle.</w:t>
      </w:r>
    </w:p>
    <w:p>
      <w:pPr>
        <w:pStyle w:val="question"/>
      </w:pPr>
      <w:r>
        <w:rPr>
          <w:rStyle w:val="bodyText"/>
        </w:rPr>
        <w:t xml:space="preserve">Q4. List the four main characteristics of a scientific hypothesis as described in the biological method.</w:t>
      </w:r>
    </w:p>
    <w:p>
      <w:pPr>
        <w:pStyle w:val="question"/>
      </w:pPr>
      <w:r>
        <w:rPr>
          <w:rStyle w:val="bodyText"/>
        </w:rPr>
        <w:t xml:space="preserve">Q5. Differentiate between an experimental group and a control group using the textbook's example regarding photosynthesis.</w:t>
      </w:r>
    </w:p>
    <w:p>
      <w:pPr>
        <w:pStyle w:val="question"/>
      </w:pPr>
      <w:r>
        <w:rPr>
          <w:rStyle w:val="bodyText"/>
        </w:rPr>
        <w:t xml:space="preserve">Q6. Explain the concept of common origin and animal locomotion modifications as described in Sura Al-Nur, Verse 45.</w:t>
      </w:r>
    </w:p>
    <w:p>
      <w:pPr>
        <w:pStyle w:val="Heading2"/>
      </w:pPr>
      <w:bookmarkStart w:id="3" w:name="_Toc3"/>
      <w:r>
        <w:t>Section C: Creative / Conceptual Questions</w:t>
      </w:r>
      <w:bookmarkEnd w:id="3"/>
    </w:p>
    <w:p>
      <w:pPr>
        <w:pStyle w:val="question"/>
      </w:pPr>
      <w:r>
        <w:rPr>
          <w:rStyle w:val="bold"/>
        </w:rPr>
        <w:t xml:space="preserve">Scenario 1: A biologist visits an agricultural greenhouse and notices that the crop plants in Section A show severe leaf discoloration and stunted growth, whereas plants in Section B are healthy.</w:t>
      </w:r>
    </w:p>
    <w:p>
      <w:pPr>
        <w:pStyle w:val="question"/>
      </w:pPr>
      <w:r>
        <w:rPr>
          <w:rStyle w:val="bodyText"/>
        </w:rPr>
        <w:t xml:space="preserve">Q1. Apply the biological method steps outlined in the text to investigate this issue.</w:t>
      </w:r>
    </w:p>
    <w:p>
      <w:pPr/>
      <w:r>
        <w:rPr>
          <w:rStyle w:val="bodyText"/>
        </w:rPr>
        <w:t xml:space="preserve">     (a) Formulate a testable hypothesis to explain the leaf discoloration based on textbook examples.</w:t>
      </w:r>
    </w:p>
    <w:p>
      <w:pPr/>
      <w:r>
        <w:rPr>
          <w:rStyle w:val="bodyText"/>
        </w:rPr>
        <w:t xml:space="preserve">     (b) Construct a corresponding deduction using an 'if-then' statement.</w:t>
      </w:r>
    </w:p>
    <w:p>
      <w:pPr/>
      <w:r>
        <w:rPr>
          <w:rStyle w:val="bodyText"/>
        </w:rPr>
        <w:t xml:space="preserve">     (c) Describe how you would set up an experimental group and a control group to test your deduction.</w:t>
      </w:r>
    </w:p>
    <w:p/>
    <w:p>
      <w:pPr>
        <w:pStyle w:val="question"/>
      </w:pPr>
      <w:r>
        <w:rPr>
          <w:rStyle w:val="bold"/>
        </w:rPr>
        <w:t xml:space="preserve">Scenario 2: A medical research laboratory is studying abnormal cellular growth in tissue samples to identify disease causes and develop targeted bacterial remedies.</w:t>
      </w:r>
    </w:p>
    <w:p>
      <w:pPr>
        <w:pStyle w:val="question"/>
      </w:pPr>
      <w:r>
        <w:rPr>
          <w:rStyle w:val="bodyText"/>
        </w:rPr>
        <w:t xml:space="preserve">Q2. Relate the medical team's activities to the specific branches of biology discussed in the textbook.</w:t>
      </w:r>
    </w:p>
    <w:p>
      <w:pPr/>
      <w:r>
        <w:rPr>
          <w:rStyle w:val="bodyText"/>
        </w:rPr>
        <w:t xml:space="preserve">     (a) Identify the branch of biology concerned with uncontrolled cell growth and spread, such as cancer.</w:t>
      </w:r>
    </w:p>
    <w:p>
      <w:pPr/>
      <w:r>
        <w:rPr>
          <w:rStyle w:val="bodyText"/>
        </w:rPr>
        <w:t xml:space="preserve">     (b) Name the branches responsible for the microscopic study of tissues and the development of new antibiotics.</w:t>
      </w:r>
    </w:p>
    <w:p>
      <w:pPr/>
      <w:r>
        <w:rPr>
          <w:rStyle w:val="bodyText"/>
        </w:rPr>
        <w:t xml:space="preserve">     (c) Explain how anatomy and immunology contribute to medical advancements according to the text.</w:t>
      </w:r>
    </w:p>
    <w:p/>
    <w:p>
      <w:pPr>
        <w:pStyle w:val="question"/>
      </w:pPr>
      <w:r>
        <w:rPr>
          <w:rStyle w:val="bold"/>
        </w:rPr>
        <w:t xml:space="preserve">Scenario 3: A scientific paper discusses the evolutionary connection of all living organisms through their dependence on water and describes biological constants that govern inheritance.</w:t>
      </w:r>
    </w:p>
    <w:p>
      <w:pPr>
        <w:pStyle w:val="question"/>
      </w:pPr>
      <w:r>
        <w:rPr>
          <w:rStyle w:val="bodyText"/>
        </w:rPr>
        <w:t xml:space="preserve">Q3. Analyze this scientific paper using the Islamic concepts and biological terminology provided in the textbook.</w:t>
      </w:r>
    </w:p>
    <w:p>
      <w:pPr/>
      <w:r>
        <w:rPr>
          <w:rStyle w:val="bodyText"/>
        </w:rPr>
        <w:t xml:space="preserve">     (a) Cite the Quranic verse reference that supports the concept that all living things were made from water, and state the average water content range in organisms.</w:t>
      </w:r>
    </w:p>
    <w:p>
      <w:pPr/>
      <w:r>
        <w:rPr>
          <w:rStyle w:val="bodyText"/>
        </w:rPr>
        <w:t xml:space="preserve">     (b) Define the term 'scientific law' as used when describing constants of nature.</w:t>
      </w:r>
    </w:p>
    <w:p>
      <w:pPr/>
      <w:r>
        <w:rPr>
          <w:rStyle w:val="bodyText"/>
        </w:rPr>
        <w:t xml:space="preserve">     (c) Identify the two specific scientific laws of inheritance or genetics mentioned as examples in the text.</w:t>
      </w:r>
    </w:p>
    <w:p/>
    <w:sectPr>
      <w:pgSz w:orient="portrait" w:w="11905.511811023622" w:h="16837.79527559055"/>
      <w:pgMar w:top="900" w:right="1000" w:bottom="9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nsid w:val="23DC44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120"/>
    </w:pPr>
    <w:rPr>
      <w:sz w:val="26"/>
      <w:szCs w:val="26"/>
      <w:b w:val="1"/>
      <w:bCs w:val="1"/>
      <w:u w:val="single"/>
    </w:rPr>
  </w:style>
  <w:style w:type="character">
    <w:name w:val="bodyText"/>
    <w:rPr>
      <w:sz w:val="22"/>
      <w:szCs w:val="22"/>
    </w:rPr>
  </w:style>
  <w:style w:type="character">
    <w:name w:val="bold"/>
    <w:rPr>
      <w:sz w:val="22"/>
      <w:szCs w:val="22"/>
      <w:b w:val="1"/>
      <w:bCs w:val="1"/>
    </w:rPr>
  </w:style>
  <w:style w:type="character">
    <w:name w:val="small"/>
    <w:rPr>
      <w:sz w:val="18"/>
      <w:szCs w:val="18"/>
      <w:i w:val="1"/>
      <w:iCs w:val="1"/>
    </w:rPr>
  </w:style>
  <w:style w:type="paragraph" w:customStyle="1" w:styleId="centered">
    <w:name w:val="centered"/>
    <w:basedOn w:val="Normal"/>
    <w:pPr>
      <w:jc w:val="center"/>
    </w:pPr>
  </w:style>
  <w:style w:type="paragraph" w:customStyle="1" w:styleId="question">
    <w:name w:val="question"/>
    <w:basedOn w:val="Normal"/>
    <w:pPr>
      <w:spacing w:after="1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2026-09-14T23:35:02+00:00</dcterms:created>
  <dcterms:modified xsi:type="dcterms:W3CDTF">2026-09-14T23:35:02+00:00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